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jts6uyw7lsk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Zásady ochrany osobních údajů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sz w:val="24"/>
          <w:szCs w:val="24"/>
        </w:rPr>
      </w:pPr>
      <w:bookmarkStart w:colFirst="0" w:colLast="0" w:name="_n8niq3ru7at9" w:id="1"/>
      <w:bookmarkEnd w:id="1"/>
      <w:r w:rsidDel="00000000" w:rsidR="00000000" w:rsidRPr="00000000">
        <w:rPr>
          <w:sz w:val="24"/>
          <w:szCs w:val="24"/>
          <w:rtl w:val="0"/>
        </w:rPr>
        <w:t xml:space="preserve">Tyto zásady ochrany osobních údajů vysvětlují, jakým způsobem shromažďujeme, používáme a chráníme osobní údaje zákazníků a návštěvníků cityhry.cz (dále jen „prodávající“). Vaše soukromí je pro nás velmi důležité, a proto se </w:t>
      </w:r>
      <w:r w:rsidDel="00000000" w:rsidR="00000000" w:rsidRPr="00000000">
        <w:rPr>
          <w:sz w:val="24"/>
          <w:szCs w:val="24"/>
          <w:rtl w:val="0"/>
        </w:rPr>
        <w:t xml:space="preserve">zavazujeme</w:t>
      </w:r>
      <w:r w:rsidDel="00000000" w:rsidR="00000000" w:rsidRPr="00000000">
        <w:rPr>
          <w:sz w:val="24"/>
          <w:szCs w:val="24"/>
          <w:rtl w:val="0"/>
        </w:rPr>
        <w:t xml:space="preserve"> chránit vaše osobní údaje v souladu s příslušnými právními předpisy.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yibypiouer5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Shromažďování osobních údajů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sz w:val="24"/>
          <w:szCs w:val="24"/>
        </w:rPr>
      </w:pPr>
      <w:bookmarkStart w:colFirst="0" w:colLast="0" w:name="_n8niq3ru7at9" w:id="1"/>
      <w:bookmarkEnd w:id="1"/>
      <w:r w:rsidDel="00000000" w:rsidR="00000000" w:rsidRPr="00000000">
        <w:rPr>
          <w:sz w:val="24"/>
          <w:szCs w:val="24"/>
          <w:rtl w:val="0"/>
        </w:rPr>
        <w:t xml:space="preserve">1.1 </w:t>
      </w:r>
      <w:r w:rsidDel="00000000" w:rsidR="00000000" w:rsidRPr="00000000">
        <w:rPr>
          <w:b w:val="1"/>
          <w:sz w:val="24"/>
          <w:szCs w:val="24"/>
          <w:rtl w:val="0"/>
        </w:rPr>
        <w:t xml:space="preserve">Údaje poskytované účastníky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Shromažďujeme</w:t>
      </w:r>
      <w:r w:rsidDel="00000000" w:rsidR="00000000" w:rsidRPr="00000000">
        <w:rPr>
          <w:sz w:val="24"/>
          <w:szCs w:val="24"/>
          <w:rtl w:val="0"/>
        </w:rPr>
        <w:t xml:space="preserve"> osobní údaje, které nám poskytujete při vytváření profilu, zakoupení hry nebo při jiných interakcích na naší webové stránce. Tyto údaje mohou zahrnovat jméno, e-mailovou adresu a zakoupené produkty.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sz w:val="24"/>
          <w:szCs w:val="24"/>
        </w:rPr>
      </w:pPr>
      <w:bookmarkStart w:colFirst="0" w:colLast="0" w:name="_n8niq3ru7at9" w:id="1"/>
      <w:bookmarkEnd w:id="1"/>
      <w:r w:rsidDel="00000000" w:rsidR="00000000" w:rsidRPr="00000000">
        <w:rPr>
          <w:sz w:val="24"/>
          <w:szCs w:val="24"/>
          <w:rtl w:val="0"/>
        </w:rPr>
        <w:t xml:space="preserve">1.2 </w:t>
      </w:r>
      <w:r w:rsidDel="00000000" w:rsidR="00000000" w:rsidRPr="00000000">
        <w:rPr>
          <w:b w:val="1"/>
          <w:sz w:val="24"/>
          <w:szCs w:val="24"/>
          <w:rtl w:val="0"/>
        </w:rPr>
        <w:t xml:space="preserve">Automaticky shromažďované údaje</w:t>
      </w:r>
      <w:r w:rsidDel="00000000" w:rsidR="00000000" w:rsidRPr="00000000">
        <w:rPr>
          <w:sz w:val="24"/>
          <w:szCs w:val="24"/>
          <w:rtl w:val="0"/>
        </w:rPr>
        <w:t xml:space="preserve">: Při návštěvě naší webové stránky automaticky shromažďujeme určité informace, jako je vaše IP adresa, typ prohlížeče, zařízení, ze kterého přistupujete, a informace o vašem používání webové stránky (např. prohlížená města).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tyaonecoh2ae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Použití osobních údajů</w:t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sz w:val="24"/>
          <w:szCs w:val="24"/>
        </w:rPr>
      </w:pPr>
      <w:bookmarkStart w:colFirst="0" w:colLast="0" w:name="_n8niq3ru7at9" w:id="1"/>
      <w:bookmarkEnd w:id="1"/>
      <w:r w:rsidDel="00000000" w:rsidR="00000000" w:rsidRPr="00000000">
        <w:rPr>
          <w:sz w:val="24"/>
          <w:szCs w:val="24"/>
          <w:rtl w:val="0"/>
        </w:rPr>
        <w:t xml:space="preserve">2.1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Provoz her a poskytování služeb</w:t>
      </w:r>
      <w:r w:rsidDel="00000000" w:rsidR="00000000" w:rsidRPr="00000000">
        <w:rPr>
          <w:sz w:val="24"/>
          <w:szCs w:val="24"/>
          <w:rtl w:val="0"/>
        </w:rPr>
        <w:t xml:space="preserve">: Vaše osobní údaje používáme k umožnění a usnadnění vaší účasti na našich hrách, k vyřízení vašich objednávek a k poskytování podpory zákazníkům.</w:t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sz w:val="24"/>
          <w:szCs w:val="24"/>
        </w:rPr>
      </w:pPr>
      <w:bookmarkStart w:colFirst="0" w:colLast="0" w:name="_n8niq3ru7at9" w:id="1"/>
      <w:bookmarkEnd w:id="1"/>
      <w:r w:rsidDel="00000000" w:rsidR="00000000" w:rsidRPr="00000000">
        <w:rPr>
          <w:sz w:val="24"/>
          <w:szCs w:val="24"/>
          <w:rtl w:val="0"/>
        </w:rPr>
        <w:t xml:space="preserve">2.2 </w:t>
      </w:r>
      <w:r w:rsidDel="00000000" w:rsidR="00000000" w:rsidRPr="00000000">
        <w:rPr>
          <w:b w:val="1"/>
          <w:sz w:val="24"/>
          <w:szCs w:val="24"/>
          <w:rtl w:val="0"/>
        </w:rPr>
        <w:t xml:space="preserve">Komunikace</w:t>
      </w:r>
      <w:r w:rsidDel="00000000" w:rsidR="00000000" w:rsidRPr="00000000">
        <w:rPr>
          <w:sz w:val="24"/>
          <w:szCs w:val="24"/>
          <w:rtl w:val="0"/>
        </w:rPr>
        <w:t xml:space="preserve">: Vaše kontaktní údaje můžeme použít k zasílání informací o novinkách, aktualizacích, speciálních nabídkách a dalších informací týkajících se našich her a služeb. Máte možnost kdykoliv se z odběru těchto zpráv odhlásit.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sz w:val="24"/>
          <w:szCs w:val="24"/>
        </w:rPr>
      </w:pPr>
      <w:bookmarkStart w:colFirst="0" w:colLast="0" w:name="_n8niq3ru7at9" w:id="1"/>
      <w:bookmarkEnd w:id="1"/>
      <w:r w:rsidDel="00000000" w:rsidR="00000000" w:rsidRPr="00000000">
        <w:rPr>
          <w:sz w:val="24"/>
          <w:szCs w:val="24"/>
          <w:rtl w:val="0"/>
        </w:rPr>
        <w:t xml:space="preserve">2.3 </w:t>
      </w:r>
      <w:r w:rsidDel="00000000" w:rsidR="00000000" w:rsidRPr="00000000">
        <w:rPr>
          <w:b w:val="1"/>
          <w:sz w:val="24"/>
          <w:szCs w:val="24"/>
          <w:rtl w:val="0"/>
        </w:rPr>
        <w:t xml:space="preserve">Analýza a zlepšení služeb</w:t>
      </w:r>
      <w:r w:rsidDel="00000000" w:rsidR="00000000" w:rsidRPr="00000000">
        <w:rPr>
          <w:sz w:val="24"/>
          <w:szCs w:val="24"/>
          <w:rtl w:val="0"/>
        </w:rPr>
        <w:t xml:space="preserve">: Shromážděné údaje používáme k analýze a zlepšování našich služeb, abychom lépe porozuměli potřebám našich zákazníků a mohli jim poskytovat lepší zážitky.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rb0oandhtyck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Sdílení osobních údajů</w:t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sz w:val="24"/>
          <w:szCs w:val="24"/>
        </w:rPr>
      </w:pPr>
      <w:bookmarkStart w:colFirst="0" w:colLast="0" w:name="_n8niq3ru7at9" w:id="1"/>
      <w:bookmarkEnd w:id="1"/>
      <w:r w:rsidDel="00000000" w:rsidR="00000000" w:rsidRPr="00000000">
        <w:rPr>
          <w:sz w:val="24"/>
          <w:szCs w:val="24"/>
          <w:rtl w:val="0"/>
        </w:rPr>
        <w:t xml:space="preserve">3.1 </w:t>
      </w:r>
      <w:r w:rsidDel="00000000" w:rsidR="00000000" w:rsidRPr="00000000">
        <w:rPr>
          <w:b w:val="1"/>
          <w:sz w:val="24"/>
          <w:szCs w:val="24"/>
          <w:rtl w:val="0"/>
        </w:rPr>
        <w:t xml:space="preserve">Třetí strany</w:t>
      </w:r>
      <w:r w:rsidDel="00000000" w:rsidR="00000000" w:rsidRPr="00000000">
        <w:rPr>
          <w:sz w:val="24"/>
          <w:szCs w:val="24"/>
          <w:rtl w:val="0"/>
        </w:rPr>
        <w:t xml:space="preserve">: Vaše osobní údaje můžeme sdílet s našimi partnery a poskytovateli služeb, kteří nám pomáhají provozovat naše hry a poskytovat služby (např. platební brány). Tyto třetí strany jsou povinny chránit vaše osobní údaje a používat je pouze pro účely, pro které byly poskytnuty.</w:t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sz w:val="24"/>
          <w:szCs w:val="24"/>
        </w:rPr>
      </w:pPr>
      <w:bookmarkStart w:colFirst="0" w:colLast="0" w:name="_n8niq3ru7at9" w:id="1"/>
      <w:bookmarkEnd w:id="1"/>
      <w:r w:rsidDel="00000000" w:rsidR="00000000" w:rsidRPr="00000000">
        <w:rPr>
          <w:sz w:val="24"/>
          <w:szCs w:val="24"/>
          <w:rtl w:val="0"/>
        </w:rPr>
        <w:t xml:space="preserve">3.2 </w:t>
      </w:r>
      <w:r w:rsidDel="00000000" w:rsidR="00000000" w:rsidRPr="00000000">
        <w:rPr>
          <w:b w:val="1"/>
          <w:sz w:val="24"/>
          <w:szCs w:val="24"/>
          <w:rtl w:val="0"/>
        </w:rPr>
        <w:t xml:space="preserve">Právní požadavky</w:t>
      </w:r>
      <w:r w:rsidDel="00000000" w:rsidR="00000000" w:rsidRPr="00000000">
        <w:rPr>
          <w:sz w:val="24"/>
          <w:szCs w:val="24"/>
          <w:rtl w:val="0"/>
        </w:rPr>
        <w:t xml:space="preserve">: Vaše osobní údaje můžeme také sdílet, pokud to vyžaduje zákon, například na žádost orgánů činných v trestním řízení nebo jiných státních orgánů.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7om4zhxw30b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Ochrana osobních údajů</w:t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sz w:val="24"/>
          <w:szCs w:val="24"/>
        </w:rPr>
      </w:pPr>
      <w:bookmarkStart w:colFirst="0" w:colLast="0" w:name="_n8niq3ru7at9" w:id="1"/>
      <w:bookmarkEnd w:id="1"/>
      <w:r w:rsidDel="00000000" w:rsidR="00000000" w:rsidRPr="00000000">
        <w:rPr>
          <w:sz w:val="24"/>
          <w:szCs w:val="24"/>
          <w:rtl w:val="0"/>
        </w:rPr>
        <w:t xml:space="preserve">4.1 </w:t>
      </w:r>
      <w:r w:rsidDel="00000000" w:rsidR="00000000" w:rsidRPr="00000000">
        <w:rPr>
          <w:b w:val="1"/>
          <w:sz w:val="24"/>
          <w:szCs w:val="24"/>
          <w:rtl w:val="0"/>
        </w:rPr>
        <w:t xml:space="preserve">Zabezpečení</w:t>
      </w:r>
      <w:r w:rsidDel="00000000" w:rsidR="00000000" w:rsidRPr="00000000">
        <w:rPr>
          <w:sz w:val="24"/>
          <w:szCs w:val="24"/>
          <w:rtl w:val="0"/>
        </w:rPr>
        <w:t xml:space="preserve">: Přijímáme přiměřená technická a organizační opatření k ochraně vašich osobních údajů před neoprávněným přístupem, ztrátou, zničením nebo poškozením.</w:t>
      </w:r>
    </w:p>
    <w:p w:rsidR="00000000" w:rsidDel="00000000" w:rsidP="00000000" w:rsidRDefault="00000000" w:rsidRPr="00000000" w14:paraId="0000000F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sz w:val="24"/>
          <w:szCs w:val="24"/>
        </w:rPr>
      </w:pPr>
      <w:bookmarkStart w:colFirst="0" w:colLast="0" w:name="_n8niq3ru7at9" w:id="1"/>
      <w:bookmarkEnd w:id="1"/>
      <w:r w:rsidDel="00000000" w:rsidR="00000000" w:rsidRPr="00000000">
        <w:rPr>
          <w:sz w:val="24"/>
          <w:szCs w:val="24"/>
          <w:rtl w:val="0"/>
        </w:rPr>
        <w:t xml:space="preserve">4.2 </w:t>
      </w:r>
      <w:r w:rsidDel="00000000" w:rsidR="00000000" w:rsidRPr="00000000">
        <w:rPr>
          <w:b w:val="1"/>
          <w:sz w:val="24"/>
          <w:szCs w:val="24"/>
          <w:rtl w:val="0"/>
        </w:rPr>
        <w:t xml:space="preserve">Uchovávání údajů</w:t>
      </w:r>
      <w:r w:rsidDel="00000000" w:rsidR="00000000" w:rsidRPr="00000000">
        <w:rPr>
          <w:sz w:val="24"/>
          <w:szCs w:val="24"/>
          <w:rtl w:val="0"/>
        </w:rPr>
        <w:t xml:space="preserve">: Vaše osobní údaje uchováváme pouze po dobu nezbytnou pro účely uvedené v těchto zásadách ochrany osobních údajů nebo po dobu stanovenou příslušnými právními předpisy.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q5zqcsa0n7o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Práva účastníků</w:t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sz w:val="24"/>
          <w:szCs w:val="24"/>
        </w:rPr>
      </w:pPr>
      <w:bookmarkStart w:colFirst="0" w:colLast="0" w:name="_n8niq3ru7at9" w:id="1"/>
      <w:bookmarkEnd w:id="1"/>
      <w:r w:rsidDel="00000000" w:rsidR="00000000" w:rsidRPr="00000000">
        <w:rPr>
          <w:sz w:val="24"/>
          <w:szCs w:val="24"/>
          <w:rtl w:val="0"/>
        </w:rPr>
        <w:t xml:space="preserve">5.1 </w:t>
      </w:r>
      <w:r w:rsidDel="00000000" w:rsidR="00000000" w:rsidRPr="00000000">
        <w:rPr>
          <w:b w:val="1"/>
          <w:sz w:val="24"/>
          <w:szCs w:val="24"/>
          <w:rtl w:val="0"/>
        </w:rPr>
        <w:t xml:space="preserve">Přístup k údajům</w:t>
      </w:r>
      <w:r w:rsidDel="00000000" w:rsidR="00000000" w:rsidRPr="00000000">
        <w:rPr>
          <w:sz w:val="24"/>
          <w:szCs w:val="24"/>
          <w:rtl w:val="0"/>
        </w:rPr>
        <w:t xml:space="preserve">: Máte právo požádat o přístup k vašim osobním údajům, které o vás zpracováváme, a o jejich opravu nebo výmaz, pokud jsou nepřesné nebo byly zpracovány v rozporu s právními předpisy.</w:t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sz w:val="24"/>
          <w:szCs w:val="24"/>
        </w:rPr>
      </w:pPr>
      <w:bookmarkStart w:colFirst="0" w:colLast="0" w:name="_n8niq3ru7at9" w:id="1"/>
      <w:bookmarkEnd w:id="1"/>
      <w:r w:rsidDel="00000000" w:rsidR="00000000" w:rsidRPr="00000000">
        <w:rPr>
          <w:sz w:val="24"/>
          <w:szCs w:val="24"/>
          <w:rtl w:val="0"/>
        </w:rPr>
        <w:t xml:space="preserve">5.2 </w:t>
      </w:r>
      <w:r w:rsidDel="00000000" w:rsidR="00000000" w:rsidRPr="00000000">
        <w:rPr>
          <w:b w:val="1"/>
          <w:sz w:val="24"/>
          <w:szCs w:val="24"/>
          <w:rtl w:val="0"/>
        </w:rPr>
        <w:t xml:space="preserve">Odvolání souhlasu</w:t>
      </w:r>
      <w:r w:rsidDel="00000000" w:rsidR="00000000" w:rsidRPr="00000000">
        <w:rPr>
          <w:sz w:val="24"/>
          <w:szCs w:val="24"/>
          <w:rtl w:val="0"/>
        </w:rPr>
        <w:t xml:space="preserve">: Pokud jste nám poskytli souhlas se zpracováním osobních údajů, máte právo tento souhlas kdykoli odvolat.</w:t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sz w:val="24"/>
          <w:szCs w:val="24"/>
        </w:rPr>
      </w:pPr>
      <w:bookmarkStart w:colFirst="0" w:colLast="0" w:name="_n8niq3ru7at9" w:id="1"/>
      <w:bookmarkEnd w:id="1"/>
      <w:r w:rsidDel="00000000" w:rsidR="00000000" w:rsidRPr="00000000">
        <w:rPr>
          <w:sz w:val="24"/>
          <w:szCs w:val="24"/>
          <w:rtl w:val="0"/>
        </w:rPr>
        <w:t xml:space="preserve">5.3 </w:t>
      </w:r>
      <w:r w:rsidDel="00000000" w:rsidR="00000000" w:rsidRPr="00000000">
        <w:rPr>
          <w:b w:val="1"/>
          <w:sz w:val="24"/>
          <w:szCs w:val="24"/>
          <w:rtl w:val="0"/>
        </w:rPr>
        <w:t xml:space="preserve">Námitky a omezení</w:t>
      </w:r>
      <w:r w:rsidDel="00000000" w:rsidR="00000000" w:rsidRPr="00000000">
        <w:rPr>
          <w:sz w:val="24"/>
          <w:szCs w:val="24"/>
          <w:rtl w:val="0"/>
        </w:rPr>
        <w:t xml:space="preserve">: Máte právo vznést námitku proti zpracování vašich osobních údajů a požádat o omezení jejich zpracování.</w:t>
      </w:r>
    </w:p>
    <w:p w:rsidR="00000000" w:rsidDel="00000000" w:rsidP="00000000" w:rsidRDefault="00000000" w:rsidRPr="00000000" w14:paraId="00000014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sz w:val="24"/>
          <w:szCs w:val="24"/>
        </w:rPr>
      </w:pPr>
      <w:bookmarkStart w:colFirst="0" w:colLast="0" w:name="_n8niq3ru7at9" w:id="1"/>
      <w:bookmarkEnd w:id="1"/>
      <w:r w:rsidDel="00000000" w:rsidR="00000000" w:rsidRPr="00000000">
        <w:rPr>
          <w:sz w:val="24"/>
          <w:szCs w:val="24"/>
          <w:rtl w:val="0"/>
        </w:rPr>
        <w:t xml:space="preserve">5.4 </w:t>
      </w:r>
      <w:r w:rsidDel="00000000" w:rsidR="00000000" w:rsidRPr="00000000">
        <w:rPr>
          <w:b w:val="1"/>
          <w:sz w:val="24"/>
          <w:szCs w:val="24"/>
          <w:rtl w:val="0"/>
        </w:rPr>
        <w:t xml:space="preserve">Přenositelnost údajů</w:t>
      </w:r>
      <w:r w:rsidDel="00000000" w:rsidR="00000000" w:rsidRPr="00000000">
        <w:rPr>
          <w:sz w:val="24"/>
          <w:szCs w:val="24"/>
          <w:rtl w:val="0"/>
        </w:rPr>
        <w:t xml:space="preserve">: Máte právo na přenositelnost údajů, což znamená, že můžete požádat o poskytnutí vašich osobních údajů ve strukturovaném, běžně používaném a strojově čitelném formátu.</w:t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8ketzmtpocu0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Změny zásad ochrany osobních údajů</w:t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sz w:val="24"/>
          <w:szCs w:val="24"/>
        </w:rPr>
      </w:pPr>
      <w:bookmarkStart w:colFirst="0" w:colLast="0" w:name="_n8niq3ru7at9" w:id="1"/>
      <w:bookmarkEnd w:id="1"/>
      <w:r w:rsidDel="00000000" w:rsidR="00000000" w:rsidRPr="00000000">
        <w:rPr>
          <w:sz w:val="24"/>
          <w:szCs w:val="24"/>
          <w:rtl w:val="0"/>
        </w:rPr>
        <w:t xml:space="preserve">6.1 </w:t>
      </w:r>
      <w:r w:rsidDel="00000000" w:rsidR="00000000" w:rsidRPr="00000000">
        <w:rPr>
          <w:b w:val="1"/>
          <w:sz w:val="24"/>
          <w:szCs w:val="24"/>
          <w:rtl w:val="0"/>
        </w:rPr>
        <w:t xml:space="preserve">Aktualizace</w:t>
      </w:r>
      <w:r w:rsidDel="00000000" w:rsidR="00000000" w:rsidRPr="00000000">
        <w:rPr>
          <w:sz w:val="24"/>
          <w:szCs w:val="24"/>
          <w:rtl w:val="0"/>
        </w:rPr>
        <w:t xml:space="preserve">: Tyto zásady ochrany osobních údajů můžeme čas od času aktualizovat. Jakékoli změny zveřejníme na naší webové stránce nebo skrze jiné vhodné prostředky.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thi0089n6bgy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 Kontakt</w:t>
      </w:r>
    </w:p>
    <w:p w:rsidR="00000000" w:rsidDel="00000000" w:rsidP="00000000" w:rsidRDefault="00000000" w:rsidRPr="00000000" w14:paraId="00000018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sz w:val="24"/>
          <w:szCs w:val="24"/>
        </w:rPr>
      </w:pPr>
      <w:bookmarkStart w:colFirst="0" w:colLast="0" w:name="_n8niq3ru7at9" w:id="1"/>
      <w:bookmarkEnd w:id="1"/>
      <w:r w:rsidDel="00000000" w:rsidR="00000000" w:rsidRPr="00000000">
        <w:rPr>
          <w:sz w:val="24"/>
          <w:szCs w:val="24"/>
          <w:rtl w:val="0"/>
        </w:rPr>
        <w:t xml:space="preserve">Máte-li jakékoli dotazy nebo obavy ohledně našich zásad ochrany osobních údajů nebo způsobu, jakým zpracováváme vaše osobní údaje, kontaktujte nás na následující adrese: info@cityhry.cz</w:t>
      </w:r>
    </w:p>
    <w:p w:rsidR="00000000" w:rsidDel="00000000" w:rsidP="00000000" w:rsidRDefault="00000000" w:rsidRPr="00000000" w14:paraId="00000019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sz w:val="24"/>
          <w:szCs w:val="24"/>
        </w:rPr>
      </w:pPr>
      <w:bookmarkStart w:colFirst="0" w:colLast="0" w:name="_kfndlpo19vx0" w:id="9"/>
      <w:bookmarkEnd w:id="9"/>
      <w:r w:rsidDel="00000000" w:rsidR="00000000" w:rsidRPr="00000000">
        <w:rPr>
          <w:sz w:val="24"/>
          <w:szCs w:val="24"/>
          <w:rtl w:val="0"/>
        </w:rPr>
        <w:t xml:space="preserve">Tyto zásady ochrany osobních údajů jsou účinné od 1. května 2024.</w:t>
      </w:r>
    </w:p>
    <w:p w:rsidR="00000000" w:rsidDel="00000000" w:rsidP="00000000" w:rsidRDefault="00000000" w:rsidRPr="00000000" w14:paraId="0000001A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rPr>
          <w:sz w:val="24"/>
          <w:szCs w:val="24"/>
        </w:rPr>
      </w:pPr>
      <w:bookmarkStart w:colFirst="0" w:colLast="0" w:name="_n8niq3ru7at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